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9F54592" w14:textId="77777777" w:rsidR="001736CE" w:rsidRDefault="001736CE" w:rsidP="004668BF">
      <w:pPr>
        <w:rPr>
          <w:rFonts w:ascii="Arial" w:hAnsi="Arial" w:cs="Arial"/>
          <w:b/>
          <w:bCs/>
          <w:i/>
          <w:iCs/>
          <w:color w:val="464646"/>
        </w:rPr>
      </w:pPr>
    </w:p>
    <w:p w14:paraId="4530A464" w14:textId="352DD29B" w:rsidR="004668BF" w:rsidRDefault="008B0FEC" w:rsidP="004668BF">
      <w:pPr>
        <w:rPr>
          <w:rFonts w:ascii="Arial" w:hAnsi="Arial" w:cs="Arial"/>
          <w:b/>
          <w:bCs/>
          <w:i/>
          <w:iCs/>
          <w:color w:val="464646"/>
        </w:rPr>
      </w:pPr>
      <w:r>
        <w:rPr>
          <w:rFonts w:ascii="Arial" w:hAnsi="Arial" w:cs="Arial"/>
          <w:b/>
          <w:bCs/>
          <w:i/>
          <w:iCs/>
          <w:color w:val="464646"/>
        </w:rPr>
        <w:t xml:space="preserve">Hardwood Industry </w:t>
      </w:r>
      <w:r w:rsidR="001C5B60">
        <w:rPr>
          <w:rFonts w:ascii="Arial" w:hAnsi="Arial" w:cs="Arial"/>
          <w:b/>
          <w:bCs/>
          <w:i/>
          <w:iCs/>
          <w:color w:val="464646"/>
        </w:rPr>
        <w:t>Argues Management Essential for “Climate Resilient Forests”</w:t>
      </w:r>
    </w:p>
    <w:p w14:paraId="761F7255" w14:textId="0B0026DF" w:rsidR="004668BF" w:rsidRPr="001A2D4D" w:rsidRDefault="000268B5" w:rsidP="001A2D4D">
      <w:pPr>
        <w:shd w:val="clear" w:color="auto" w:fill="FFFFFF"/>
        <w:spacing w:before="100" w:beforeAutospacing="1" w:after="100" w:afterAutospacing="1" w:line="240" w:lineRule="auto"/>
        <w:rPr>
          <w:rFonts w:ascii="Arial" w:eastAsia="Times New Roman" w:hAnsi="Arial" w:cs="Arial"/>
          <w:color w:val="1B1B1B"/>
        </w:rPr>
      </w:pPr>
      <w:r w:rsidRPr="001C64EB">
        <w:rPr>
          <w:rFonts w:ascii="Arial" w:hAnsi="Arial" w:cs="Arial"/>
          <w:color w:val="464646"/>
        </w:rPr>
        <w:t xml:space="preserve">On July </w:t>
      </w:r>
      <w:r w:rsidR="00F607B0">
        <w:rPr>
          <w:rFonts w:ascii="Arial" w:hAnsi="Arial" w:cs="Arial"/>
          <w:color w:val="464646"/>
        </w:rPr>
        <w:t>18</w:t>
      </w:r>
      <w:r w:rsidRPr="001C64EB">
        <w:rPr>
          <w:rFonts w:ascii="Arial" w:hAnsi="Arial" w:cs="Arial"/>
          <w:color w:val="464646"/>
        </w:rPr>
        <w:t xml:space="preserve">, </w:t>
      </w:r>
      <w:r w:rsidR="00E06C4C">
        <w:rPr>
          <w:rFonts w:ascii="Arial" w:hAnsi="Arial" w:cs="Arial"/>
          <w:color w:val="464646"/>
        </w:rPr>
        <w:t xml:space="preserve">the Hardwood Federation filed comments with </w:t>
      </w:r>
      <w:r w:rsidR="00545CFD">
        <w:rPr>
          <w:rFonts w:ascii="Arial" w:hAnsi="Arial" w:cs="Arial"/>
          <w:color w:val="464646"/>
        </w:rPr>
        <w:t>USFS</w:t>
      </w:r>
      <w:r w:rsidR="00E06C4C">
        <w:rPr>
          <w:rFonts w:ascii="Arial" w:hAnsi="Arial" w:cs="Arial"/>
          <w:color w:val="464646"/>
        </w:rPr>
        <w:t xml:space="preserve">, urging </w:t>
      </w:r>
      <w:r w:rsidR="00D36BBE">
        <w:rPr>
          <w:rFonts w:ascii="Arial" w:hAnsi="Arial" w:cs="Arial"/>
          <w:color w:val="464646"/>
        </w:rPr>
        <w:t xml:space="preserve">federal regulators to emphasize active forest management while considering policies that will strengthen </w:t>
      </w:r>
      <w:r w:rsidR="002033FC">
        <w:rPr>
          <w:rFonts w:ascii="Arial" w:hAnsi="Arial" w:cs="Arial"/>
          <w:color w:val="464646"/>
        </w:rPr>
        <w:t>U.S. forests</w:t>
      </w:r>
      <w:r w:rsidR="00AE3679">
        <w:rPr>
          <w:rFonts w:ascii="Arial" w:hAnsi="Arial" w:cs="Arial"/>
          <w:color w:val="464646"/>
        </w:rPr>
        <w:t>, pursuant to</w:t>
      </w:r>
      <w:r w:rsidR="002033FC">
        <w:rPr>
          <w:rFonts w:ascii="Arial" w:hAnsi="Arial" w:cs="Arial"/>
          <w:color w:val="464646"/>
        </w:rPr>
        <w:t xml:space="preserve"> an </w:t>
      </w:r>
      <w:hyperlink r:id="rId9" w:history="1">
        <w:r w:rsidR="002033FC" w:rsidRPr="002E0260">
          <w:rPr>
            <w:rStyle w:val="Hyperlink"/>
            <w:rFonts w:ascii="Arial" w:hAnsi="Arial" w:cs="Arial"/>
          </w:rPr>
          <w:t>Advance Notice of Proposed Rulemaking (ANPRM</w:t>
        </w:r>
        <w:r w:rsidR="00CE2AED" w:rsidRPr="002E0260">
          <w:rPr>
            <w:rStyle w:val="Hyperlink"/>
            <w:rFonts w:ascii="Arial" w:hAnsi="Arial" w:cs="Arial"/>
          </w:rPr>
          <w:t>)</w:t>
        </w:r>
      </w:hyperlink>
      <w:r w:rsidR="00CE2AED">
        <w:rPr>
          <w:rFonts w:ascii="Arial" w:hAnsi="Arial" w:cs="Arial"/>
          <w:color w:val="464646"/>
        </w:rPr>
        <w:t xml:space="preserve"> </w:t>
      </w:r>
      <w:r w:rsidR="00AE3679">
        <w:rPr>
          <w:rFonts w:ascii="Arial" w:hAnsi="Arial" w:cs="Arial"/>
          <w:color w:val="464646"/>
        </w:rPr>
        <w:t xml:space="preserve">published in April.  </w:t>
      </w:r>
      <w:r w:rsidR="009909FE">
        <w:rPr>
          <w:rFonts w:ascii="Arial" w:hAnsi="Arial" w:cs="Arial"/>
          <w:color w:val="464646"/>
        </w:rPr>
        <w:t xml:space="preserve">Industry also urged the agency to use existing authorities and focus on the forest planning process as the primary tool for advancing its objectives before moving forward with new regulatory requirements.  Although the timeline for next steps is uncertain, USFS may issue a proposed rule soliciting comment on a </w:t>
      </w:r>
      <w:r w:rsidR="00BB4A7E">
        <w:rPr>
          <w:rFonts w:ascii="Arial" w:hAnsi="Arial" w:cs="Arial"/>
          <w:color w:val="464646"/>
        </w:rPr>
        <w:t>narrower</w:t>
      </w:r>
      <w:r w:rsidR="009909FE">
        <w:rPr>
          <w:rFonts w:ascii="Arial" w:hAnsi="Arial" w:cs="Arial"/>
          <w:color w:val="464646"/>
        </w:rPr>
        <w:t xml:space="preserve"> suite of issues to more narrowly define policies that promote resilient forests.  </w:t>
      </w:r>
      <w:r w:rsidR="00CE2AED">
        <w:rPr>
          <w:rFonts w:ascii="Arial" w:hAnsi="Arial" w:cs="Arial"/>
          <w:color w:val="464646"/>
        </w:rPr>
        <w:t xml:space="preserve"> </w:t>
      </w:r>
    </w:p>
    <w:p w14:paraId="005A3172" w14:textId="56687999" w:rsidR="00A845E4" w:rsidRDefault="00DF6638" w:rsidP="00A845E4">
      <w:pPr>
        <w:rPr>
          <w:rFonts w:ascii="Arial" w:hAnsi="Arial" w:cs="Arial"/>
          <w:b/>
          <w:bCs/>
          <w:i/>
          <w:iCs/>
          <w:color w:val="464646"/>
        </w:rPr>
      </w:pPr>
      <w:r>
        <w:rPr>
          <w:rFonts w:ascii="Arial" w:hAnsi="Arial" w:cs="Arial"/>
          <w:b/>
          <w:bCs/>
          <w:i/>
          <w:iCs/>
          <w:color w:val="464646"/>
        </w:rPr>
        <w:t xml:space="preserve">Business Community Aligns with Hardwood Industry on ESA </w:t>
      </w:r>
      <w:r w:rsidR="00AA587D">
        <w:rPr>
          <w:rFonts w:ascii="Arial" w:hAnsi="Arial" w:cs="Arial"/>
          <w:b/>
          <w:bCs/>
          <w:i/>
          <w:iCs/>
          <w:color w:val="464646"/>
        </w:rPr>
        <w:t>Expansion</w:t>
      </w:r>
    </w:p>
    <w:p w14:paraId="38440476" w14:textId="6B783A31" w:rsidR="00662E5F" w:rsidRDefault="00A845E4" w:rsidP="00AB22D9">
      <w:pPr>
        <w:rPr>
          <w:rFonts w:ascii="Arial" w:hAnsi="Arial" w:cs="Arial"/>
          <w:color w:val="464646"/>
        </w:rPr>
      </w:pPr>
      <w:r>
        <w:rPr>
          <w:rFonts w:ascii="Arial" w:hAnsi="Arial" w:cs="Arial"/>
          <w:color w:val="464646"/>
        </w:rPr>
        <w:t xml:space="preserve">On July </w:t>
      </w:r>
      <w:r w:rsidR="0049471E">
        <w:rPr>
          <w:rFonts w:ascii="Arial" w:hAnsi="Arial" w:cs="Arial"/>
          <w:color w:val="464646"/>
        </w:rPr>
        <w:t>24</w:t>
      </w:r>
      <w:r>
        <w:rPr>
          <w:rFonts w:ascii="Arial" w:hAnsi="Arial" w:cs="Arial"/>
          <w:color w:val="464646"/>
        </w:rPr>
        <w:t xml:space="preserve">, </w:t>
      </w:r>
      <w:r w:rsidR="0049471E">
        <w:rPr>
          <w:rFonts w:ascii="Arial" w:hAnsi="Arial" w:cs="Arial"/>
          <w:color w:val="464646"/>
        </w:rPr>
        <w:t xml:space="preserve">the </w:t>
      </w:r>
      <w:r w:rsidR="00F6529A">
        <w:rPr>
          <w:rFonts w:ascii="Arial" w:hAnsi="Arial" w:cs="Arial"/>
          <w:color w:val="464646"/>
        </w:rPr>
        <w:t xml:space="preserve">U.S. Chamber of Commerce conducted a coalition meeting to review </w:t>
      </w:r>
      <w:r w:rsidR="00DE5480">
        <w:rPr>
          <w:rFonts w:ascii="Arial" w:hAnsi="Arial" w:cs="Arial"/>
          <w:color w:val="464646"/>
        </w:rPr>
        <w:t xml:space="preserve">environmental policy challenges </w:t>
      </w:r>
      <w:r w:rsidR="00F73A19">
        <w:rPr>
          <w:rFonts w:ascii="Arial" w:hAnsi="Arial" w:cs="Arial"/>
          <w:color w:val="464646"/>
        </w:rPr>
        <w:t>facing</w:t>
      </w:r>
      <w:r w:rsidR="00DE5480">
        <w:rPr>
          <w:rFonts w:ascii="Arial" w:hAnsi="Arial" w:cs="Arial"/>
          <w:color w:val="464646"/>
        </w:rPr>
        <w:t xml:space="preserve"> </w:t>
      </w:r>
      <w:r w:rsidR="0099255C">
        <w:rPr>
          <w:rFonts w:ascii="Arial" w:hAnsi="Arial" w:cs="Arial"/>
          <w:color w:val="464646"/>
        </w:rPr>
        <w:t xml:space="preserve">the business community and </w:t>
      </w:r>
      <w:r w:rsidR="001963E9">
        <w:rPr>
          <w:rFonts w:ascii="Arial" w:hAnsi="Arial" w:cs="Arial"/>
          <w:color w:val="464646"/>
        </w:rPr>
        <w:t>spotlighted</w:t>
      </w:r>
      <w:r w:rsidR="0099255C">
        <w:rPr>
          <w:rFonts w:ascii="Arial" w:hAnsi="Arial" w:cs="Arial"/>
          <w:color w:val="464646"/>
        </w:rPr>
        <w:t xml:space="preserve"> recent proposals by the Administration </w:t>
      </w:r>
      <w:r w:rsidR="00393A99">
        <w:rPr>
          <w:rFonts w:ascii="Arial" w:hAnsi="Arial" w:cs="Arial"/>
          <w:color w:val="464646"/>
        </w:rPr>
        <w:t>to expand the scope of the Endangered Species Act</w:t>
      </w:r>
      <w:r w:rsidR="00787517">
        <w:rPr>
          <w:rFonts w:ascii="Arial" w:hAnsi="Arial" w:cs="Arial"/>
          <w:color w:val="464646"/>
        </w:rPr>
        <w:t xml:space="preserve"> (ESA)</w:t>
      </w:r>
      <w:r w:rsidR="00393A99">
        <w:rPr>
          <w:rFonts w:ascii="Arial" w:hAnsi="Arial" w:cs="Arial"/>
          <w:color w:val="464646"/>
        </w:rPr>
        <w:t xml:space="preserve">.  The coalition focused on two specific </w:t>
      </w:r>
      <w:r w:rsidR="00EA63D6">
        <w:rPr>
          <w:rFonts w:ascii="Arial" w:hAnsi="Arial" w:cs="Arial"/>
          <w:color w:val="464646"/>
        </w:rPr>
        <w:t>initiative</w:t>
      </w:r>
      <w:r w:rsidR="00FB3C58">
        <w:rPr>
          <w:rFonts w:ascii="Arial" w:hAnsi="Arial" w:cs="Arial"/>
          <w:color w:val="464646"/>
        </w:rPr>
        <w:t>s</w:t>
      </w:r>
      <w:r w:rsidR="00393A99">
        <w:rPr>
          <w:rFonts w:ascii="Arial" w:hAnsi="Arial" w:cs="Arial"/>
          <w:color w:val="464646"/>
        </w:rPr>
        <w:t xml:space="preserve"> being addressed by the Federation:  the USFWS </w:t>
      </w:r>
      <w:r w:rsidR="00EA63D6">
        <w:rPr>
          <w:rFonts w:ascii="Arial" w:hAnsi="Arial" w:cs="Arial"/>
          <w:color w:val="464646"/>
        </w:rPr>
        <w:t xml:space="preserve">proposal to ban consideration of </w:t>
      </w:r>
      <w:hyperlink r:id="rId10" w:history="1">
        <w:r w:rsidR="00EA63D6" w:rsidRPr="00860A2D">
          <w:rPr>
            <w:rStyle w:val="Hyperlink"/>
            <w:rFonts w:ascii="Arial" w:hAnsi="Arial" w:cs="Arial"/>
          </w:rPr>
          <w:t>economic impacts</w:t>
        </w:r>
      </w:hyperlink>
      <w:r w:rsidR="00EA63D6">
        <w:rPr>
          <w:rFonts w:ascii="Arial" w:hAnsi="Arial" w:cs="Arial"/>
          <w:color w:val="464646"/>
        </w:rPr>
        <w:t xml:space="preserve"> </w:t>
      </w:r>
      <w:r w:rsidR="00FB3C58">
        <w:rPr>
          <w:rFonts w:ascii="Arial" w:hAnsi="Arial" w:cs="Arial"/>
          <w:color w:val="464646"/>
        </w:rPr>
        <w:t xml:space="preserve">when reviewing ESA designations; and reinstatement of a </w:t>
      </w:r>
      <w:hyperlink r:id="rId11" w:history="1">
        <w:r w:rsidR="00FB3C58" w:rsidRPr="00706C0A">
          <w:rPr>
            <w:rStyle w:val="Hyperlink"/>
            <w:rFonts w:ascii="Arial" w:hAnsi="Arial" w:cs="Arial"/>
          </w:rPr>
          <w:t>“blanket rule,”</w:t>
        </w:r>
      </w:hyperlink>
      <w:r w:rsidR="00FB3C58">
        <w:rPr>
          <w:rFonts w:ascii="Arial" w:hAnsi="Arial" w:cs="Arial"/>
          <w:color w:val="464646"/>
        </w:rPr>
        <w:t xml:space="preserve"> which </w:t>
      </w:r>
      <w:r w:rsidR="00ED5159">
        <w:rPr>
          <w:rFonts w:ascii="Arial" w:hAnsi="Arial" w:cs="Arial"/>
          <w:color w:val="464646"/>
        </w:rPr>
        <w:t>extends</w:t>
      </w:r>
      <w:r w:rsidR="00FB3C58">
        <w:rPr>
          <w:rFonts w:ascii="Arial" w:hAnsi="Arial" w:cs="Arial"/>
          <w:color w:val="464646"/>
        </w:rPr>
        <w:t xml:space="preserve"> </w:t>
      </w:r>
      <w:r w:rsidR="000950D9">
        <w:rPr>
          <w:rFonts w:ascii="Arial" w:hAnsi="Arial" w:cs="Arial"/>
          <w:color w:val="464646"/>
        </w:rPr>
        <w:t xml:space="preserve">almost identical control measures </w:t>
      </w:r>
      <w:r w:rsidR="00737DAF">
        <w:rPr>
          <w:rFonts w:ascii="Arial" w:hAnsi="Arial" w:cs="Arial"/>
          <w:color w:val="464646"/>
        </w:rPr>
        <w:t>to</w:t>
      </w:r>
      <w:r w:rsidR="000950D9">
        <w:rPr>
          <w:rFonts w:ascii="Arial" w:hAnsi="Arial" w:cs="Arial"/>
          <w:color w:val="464646"/>
        </w:rPr>
        <w:t xml:space="preserve"> species classified as “endangered” a</w:t>
      </w:r>
      <w:r w:rsidR="00737DAF">
        <w:rPr>
          <w:rFonts w:ascii="Arial" w:hAnsi="Arial" w:cs="Arial"/>
          <w:color w:val="464646"/>
        </w:rPr>
        <w:t>s those listed as “threatened</w:t>
      </w:r>
      <w:r w:rsidR="000950D9">
        <w:rPr>
          <w:rFonts w:ascii="Arial" w:hAnsi="Arial" w:cs="Arial"/>
          <w:color w:val="464646"/>
        </w:rPr>
        <w:t>.</w:t>
      </w:r>
      <w:r w:rsidR="00737DAF">
        <w:rPr>
          <w:rFonts w:ascii="Arial" w:hAnsi="Arial" w:cs="Arial"/>
          <w:color w:val="464646"/>
        </w:rPr>
        <w:t>”</w:t>
      </w:r>
      <w:r w:rsidR="000950D9">
        <w:rPr>
          <w:rFonts w:ascii="Arial" w:hAnsi="Arial" w:cs="Arial"/>
          <w:color w:val="464646"/>
        </w:rPr>
        <w:t xml:space="preserve">  </w:t>
      </w:r>
      <w:r w:rsidR="0049471E">
        <w:rPr>
          <w:rFonts w:ascii="Arial" w:hAnsi="Arial" w:cs="Arial"/>
          <w:color w:val="464646"/>
        </w:rPr>
        <w:t xml:space="preserve"> </w:t>
      </w:r>
      <w:r w:rsidR="00FC0832">
        <w:rPr>
          <w:rFonts w:ascii="Arial" w:hAnsi="Arial" w:cs="Arial"/>
          <w:color w:val="464646"/>
        </w:rPr>
        <w:t xml:space="preserve">The Federation is drafting comments on the Administration’s proposals, which are due August 21.  </w:t>
      </w:r>
    </w:p>
    <w:p w14:paraId="0411DAAE" w14:textId="77777777" w:rsidR="00C00EB1" w:rsidRPr="00540F51" w:rsidRDefault="00C00EB1" w:rsidP="00C00EB1">
      <w:pPr>
        <w:rPr>
          <w:rFonts w:ascii="Arial" w:hAnsi="Arial" w:cs="Arial"/>
          <w:b/>
          <w:bCs/>
          <w:i/>
          <w:iCs/>
          <w:color w:val="464646"/>
        </w:rPr>
      </w:pPr>
      <w:r>
        <w:rPr>
          <w:rFonts w:ascii="Arial" w:hAnsi="Arial" w:cs="Arial"/>
          <w:b/>
          <w:bCs/>
          <w:i/>
          <w:iCs/>
          <w:color w:val="464646"/>
        </w:rPr>
        <w:t>House to Take Up NLEB “Resolution of Disapproval”</w:t>
      </w:r>
    </w:p>
    <w:p w14:paraId="3BFF09EC" w14:textId="0179918D" w:rsidR="00C00EB1" w:rsidRPr="001E6336" w:rsidRDefault="004D4ACF" w:rsidP="00C00EB1">
      <w:pPr>
        <w:pStyle w:val="NormalWeb"/>
        <w:spacing w:before="0" w:beforeAutospacing="0" w:after="0" w:afterAutospacing="0"/>
        <w:rPr>
          <w:rStyle w:val="Strong"/>
          <w:rFonts w:ascii="Arial" w:hAnsi="Arial" w:cs="Arial"/>
          <w:b w:val="0"/>
          <w:bCs w:val="0"/>
        </w:rPr>
      </w:pPr>
      <w:r>
        <w:rPr>
          <w:rStyle w:val="Strong"/>
          <w:rFonts w:ascii="Arial" w:hAnsi="Arial" w:cs="Arial"/>
          <w:b w:val="0"/>
          <w:bCs w:val="0"/>
        </w:rPr>
        <w:t>The</w:t>
      </w:r>
      <w:r w:rsidR="00C00EB1">
        <w:rPr>
          <w:rStyle w:val="Strong"/>
          <w:rFonts w:ascii="Arial" w:hAnsi="Arial" w:cs="Arial"/>
          <w:b w:val="0"/>
          <w:bCs w:val="0"/>
        </w:rPr>
        <w:t xml:space="preserve"> House is expected </w:t>
      </w:r>
      <w:r>
        <w:rPr>
          <w:rStyle w:val="Strong"/>
          <w:rFonts w:ascii="Arial" w:hAnsi="Arial" w:cs="Arial"/>
          <w:b w:val="0"/>
          <w:bCs w:val="0"/>
        </w:rPr>
        <w:t xml:space="preserve">soon </w:t>
      </w:r>
      <w:r w:rsidR="00C00EB1">
        <w:rPr>
          <w:rStyle w:val="Strong"/>
          <w:rFonts w:ascii="Arial" w:hAnsi="Arial" w:cs="Arial"/>
          <w:b w:val="0"/>
          <w:bCs w:val="0"/>
        </w:rPr>
        <w:t xml:space="preserve">to take up </w:t>
      </w:r>
      <w:hyperlink r:id="rId12" w:history="1">
        <w:r w:rsidR="00C00EB1" w:rsidRPr="001D5D4A">
          <w:rPr>
            <w:rStyle w:val="Hyperlink"/>
            <w:rFonts w:ascii="Arial" w:hAnsi="Arial" w:cs="Arial"/>
          </w:rPr>
          <w:t>S.J. Res. 24</w:t>
        </w:r>
      </w:hyperlink>
      <w:r w:rsidR="00C00EB1">
        <w:rPr>
          <w:rStyle w:val="Strong"/>
          <w:rFonts w:ascii="Arial" w:hAnsi="Arial" w:cs="Arial"/>
          <w:b w:val="0"/>
          <w:bCs w:val="0"/>
        </w:rPr>
        <w:t xml:space="preserve">, a “Resolution of Disapproval” that would rescind the Administration’s November classification of the Northern Long-Eared Bat (NLEB) as “endangered,” as opposed to “threatened.”  In May, the Senate narrowly approved the measure by a vote of 51-49.  Although the House is expected to pass the resolution, the President has </w:t>
      </w:r>
      <w:hyperlink r:id="rId13" w:history="1">
        <w:r w:rsidR="00C00EB1" w:rsidRPr="00FE68D0">
          <w:rPr>
            <w:rStyle w:val="Hyperlink"/>
            <w:rFonts w:ascii="Arial" w:hAnsi="Arial" w:cs="Arial"/>
          </w:rPr>
          <w:t>stated</w:t>
        </w:r>
      </w:hyperlink>
      <w:r w:rsidR="00C00EB1">
        <w:rPr>
          <w:rStyle w:val="Strong"/>
          <w:rFonts w:ascii="Arial" w:hAnsi="Arial" w:cs="Arial"/>
          <w:b w:val="0"/>
          <w:bCs w:val="0"/>
        </w:rPr>
        <w:t xml:space="preserve"> that he would veto the measure, doubling down on his Administration’s policies.  </w:t>
      </w:r>
    </w:p>
    <w:p w14:paraId="02229745" w14:textId="77777777" w:rsidR="00C00EB1" w:rsidRPr="00AB22D9" w:rsidRDefault="00C00EB1" w:rsidP="00AB22D9">
      <w:pPr>
        <w:rPr>
          <w:rFonts w:ascii="Arial" w:hAnsi="Arial" w:cs="Arial"/>
          <w:b/>
          <w:bCs/>
          <w:i/>
          <w:iCs/>
          <w:color w:val="464646"/>
        </w:rPr>
      </w:pPr>
    </w:p>
    <w:sectPr w:rsidR="00C00EB1" w:rsidRPr="00AB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5CBC"/>
    <w:multiLevelType w:val="multilevel"/>
    <w:tmpl w:val="C00A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8"/>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6"/>
  </w:num>
  <w:num w:numId="8" w16cid:durableId="131024056">
    <w:abstractNumId w:val="2"/>
  </w:num>
  <w:num w:numId="9" w16cid:durableId="333387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7"/>
  </w:num>
  <w:num w:numId="11" w16cid:durableId="591088362">
    <w:abstractNumId w:val="5"/>
  </w:num>
  <w:num w:numId="12" w16cid:durableId="1208764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59B"/>
    <w:rsid w:val="00012803"/>
    <w:rsid w:val="000152A4"/>
    <w:rsid w:val="000153A3"/>
    <w:rsid w:val="00015EC6"/>
    <w:rsid w:val="00016B0C"/>
    <w:rsid w:val="00016B25"/>
    <w:rsid w:val="00016D24"/>
    <w:rsid w:val="00017559"/>
    <w:rsid w:val="00017D48"/>
    <w:rsid w:val="000200BC"/>
    <w:rsid w:val="000201C8"/>
    <w:rsid w:val="00020C40"/>
    <w:rsid w:val="00020CEA"/>
    <w:rsid w:val="00020E4C"/>
    <w:rsid w:val="000214AB"/>
    <w:rsid w:val="000229B2"/>
    <w:rsid w:val="000232F2"/>
    <w:rsid w:val="00023CFE"/>
    <w:rsid w:val="0002425C"/>
    <w:rsid w:val="00025138"/>
    <w:rsid w:val="00025C41"/>
    <w:rsid w:val="00025D9B"/>
    <w:rsid w:val="000268B5"/>
    <w:rsid w:val="000279CD"/>
    <w:rsid w:val="00027E6D"/>
    <w:rsid w:val="00030DB1"/>
    <w:rsid w:val="00032045"/>
    <w:rsid w:val="00032DD5"/>
    <w:rsid w:val="00033E96"/>
    <w:rsid w:val="00034B88"/>
    <w:rsid w:val="0003601C"/>
    <w:rsid w:val="00036155"/>
    <w:rsid w:val="000374B2"/>
    <w:rsid w:val="00040777"/>
    <w:rsid w:val="000416D2"/>
    <w:rsid w:val="00042E93"/>
    <w:rsid w:val="0004303C"/>
    <w:rsid w:val="000433F8"/>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3335"/>
    <w:rsid w:val="00074C90"/>
    <w:rsid w:val="0007535D"/>
    <w:rsid w:val="00075FAE"/>
    <w:rsid w:val="00081CAF"/>
    <w:rsid w:val="0008293C"/>
    <w:rsid w:val="000848BE"/>
    <w:rsid w:val="00084A82"/>
    <w:rsid w:val="0008597B"/>
    <w:rsid w:val="0009046D"/>
    <w:rsid w:val="00091879"/>
    <w:rsid w:val="00091B1F"/>
    <w:rsid w:val="00092FCA"/>
    <w:rsid w:val="000950D9"/>
    <w:rsid w:val="000952F4"/>
    <w:rsid w:val="00096C17"/>
    <w:rsid w:val="00097E85"/>
    <w:rsid w:val="000A090E"/>
    <w:rsid w:val="000A0F27"/>
    <w:rsid w:val="000A2813"/>
    <w:rsid w:val="000A318A"/>
    <w:rsid w:val="000A35CF"/>
    <w:rsid w:val="000A4B42"/>
    <w:rsid w:val="000A6424"/>
    <w:rsid w:val="000A66EA"/>
    <w:rsid w:val="000A67EA"/>
    <w:rsid w:val="000B0EEA"/>
    <w:rsid w:val="000B0FDA"/>
    <w:rsid w:val="000B1381"/>
    <w:rsid w:val="000B197B"/>
    <w:rsid w:val="000B20C3"/>
    <w:rsid w:val="000B35AA"/>
    <w:rsid w:val="000B42B0"/>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D584C"/>
    <w:rsid w:val="000E12FD"/>
    <w:rsid w:val="000E167B"/>
    <w:rsid w:val="000E18E1"/>
    <w:rsid w:val="000E18F6"/>
    <w:rsid w:val="000E21AD"/>
    <w:rsid w:val="000E4804"/>
    <w:rsid w:val="000E4854"/>
    <w:rsid w:val="000E4D35"/>
    <w:rsid w:val="000E564F"/>
    <w:rsid w:val="000E66EB"/>
    <w:rsid w:val="000F2893"/>
    <w:rsid w:val="000F2F91"/>
    <w:rsid w:val="000F3333"/>
    <w:rsid w:val="000F3DEF"/>
    <w:rsid w:val="000F4970"/>
    <w:rsid w:val="000F6743"/>
    <w:rsid w:val="0010180C"/>
    <w:rsid w:val="00101BBA"/>
    <w:rsid w:val="00103ECB"/>
    <w:rsid w:val="0011061E"/>
    <w:rsid w:val="00110A98"/>
    <w:rsid w:val="00112A6A"/>
    <w:rsid w:val="00112EB6"/>
    <w:rsid w:val="00113E49"/>
    <w:rsid w:val="0011505D"/>
    <w:rsid w:val="00116E27"/>
    <w:rsid w:val="001173CE"/>
    <w:rsid w:val="00117C1D"/>
    <w:rsid w:val="0012392D"/>
    <w:rsid w:val="00123A85"/>
    <w:rsid w:val="0012409E"/>
    <w:rsid w:val="00124187"/>
    <w:rsid w:val="0012431F"/>
    <w:rsid w:val="0012674B"/>
    <w:rsid w:val="001272B5"/>
    <w:rsid w:val="0012788B"/>
    <w:rsid w:val="001312C9"/>
    <w:rsid w:val="00131AFA"/>
    <w:rsid w:val="00132235"/>
    <w:rsid w:val="0013278E"/>
    <w:rsid w:val="00133616"/>
    <w:rsid w:val="0013380F"/>
    <w:rsid w:val="00133E96"/>
    <w:rsid w:val="00134721"/>
    <w:rsid w:val="0013523C"/>
    <w:rsid w:val="001357E8"/>
    <w:rsid w:val="00135D60"/>
    <w:rsid w:val="00135E72"/>
    <w:rsid w:val="001378A0"/>
    <w:rsid w:val="00137BA9"/>
    <w:rsid w:val="0014144E"/>
    <w:rsid w:val="00142429"/>
    <w:rsid w:val="00142D8D"/>
    <w:rsid w:val="0014506C"/>
    <w:rsid w:val="00145B77"/>
    <w:rsid w:val="00145E97"/>
    <w:rsid w:val="0014653A"/>
    <w:rsid w:val="00147972"/>
    <w:rsid w:val="00151881"/>
    <w:rsid w:val="00151F56"/>
    <w:rsid w:val="0015207F"/>
    <w:rsid w:val="001539EB"/>
    <w:rsid w:val="001554DB"/>
    <w:rsid w:val="0015558E"/>
    <w:rsid w:val="00155E82"/>
    <w:rsid w:val="00156EC9"/>
    <w:rsid w:val="001571C1"/>
    <w:rsid w:val="001575A1"/>
    <w:rsid w:val="001579A3"/>
    <w:rsid w:val="00157E0B"/>
    <w:rsid w:val="00157EF5"/>
    <w:rsid w:val="00162053"/>
    <w:rsid w:val="00164028"/>
    <w:rsid w:val="00166644"/>
    <w:rsid w:val="00166C5D"/>
    <w:rsid w:val="0017008D"/>
    <w:rsid w:val="00170F6F"/>
    <w:rsid w:val="00171F7B"/>
    <w:rsid w:val="00172D08"/>
    <w:rsid w:val="001730D4"/>
    <w:rsid w:val="001736CE"/>
    <w:rsid w:val="001749E7"/>
    <w:rsid w:val="001766B7"/>
    <w:rsid w:val="001775A3"/>
    <w:rsid w:val="00180BA9"/>
    <w:rsid w:val="00181561"/>
    <w:rsid w:val="00181C5D"/>
    <w:rsid w:val="001822CE"/>
    <w:rsid w:val="001867ED"/>
    <w:rsid w:val="00187C3A"/>
    <w:rsid w:val="0019031D"/>
    <w:rsid w:val="00190A60"/>
    <w:rsid w:val="00190DE0"/>
    <w:rsid w:val="0019318E"/>
    <w:rsid w:val="00193DD4"/>
    <w:rsid w:val="00193EBB"/>
    <w:rsid w:val="001957DA"/>
    <w:rsid w:val="001963E9"/>
    <w:rsid w:val="00197518"/>
    <w:rsid w:val="00197F20"/>
    <w:rsid w:val="001A0B27"/>
    <w:rsid w:val="001A23E5"/>
    <w:rsid w:val="001A2D4B"/>
    <w:rsid w:val="001A2D4D"/>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58E6"/>
    <w:rsid w:val="001B612A"/>
    <w:rsid w:val="001B6E61"/>
    <w:rsid w:val="001B7168"/>
    <w:rsid w:val="001C0749"/>
    <w:rsid w:val="001C07FB"/>
    <w:rsid w:val="001C0C6B"/>
    <w:rsid w:val="001C0CBD"/>
    <w:rsid w:val="001C22D3"/>
    <w:rsid w:val="001C26EB"/>
    <w:rsid w:val="001C359D"/>
    <w:rsid w:val="001C4217"/>
    <w:rsid w:val="001C46E5"/>
    <w:rsid w:val="001C5B60"/>
    <w:rsid w:val="001C64EB"/>
    <w:rsid w:val="001D118F"/>
    <w:rsid w:val="001D15BA"/>
    <w:rsid w:val="001D15CD"/>
    <w:rsid w:val="001D190D"/>
    <w:rsid w:val="001D26B0"/>
    <w:rsid w:val="001D4DC7"/>
    <w:rsid w:val="001D5D4A"/>
    <w:rsid w:val="001D6CB9"/>
    <w:rsid w:val="001D7859"/>
    <w:rsid w:val="001D7E20"/>
    <w:rsid w:val="001E0026"/>
    <w:rsid w:val="001E0211"/>
    <w:rsid w:val="001E1FCB"/>
    <w:rsid w:val="001E238F"/>
    <w:rsid w:val="001E2486"/>
    <w:rsid w:val="001E2492"/>
    <w:rsid w:val="001E4AE6"/>
    <w:rsid w:val="001E6336"/>
    <w:rsid w:val="001E7356"/>
    <w:rsid w:val="001E7C08"/>
    <w:rsid w:val="001F0E63"/>
    <w:rsid w:val="001F533D"/>
    <w:rsid w:val="001F6E19"/>
    <w:rsid w:val="0020271F"/>
    <w:rsid w:val="002033FC"/>
    <w:rsid w:val="00205875"/>
    <w:rsid w:val="00207D0C"/>
    <w:rsid w:val="00212C87"/>
    <w:rsid w:val="00212E74"/>
    <w:rsid w:val="002132EA"/>
    <w:rsid w:val="00214DEB"/>
    <w:rsid w:val="00217C2D"/>
    <w:rsid w:val="002204A9"/>
    <w:rsid w:val="002213DB"/>
    <w:rsid w:val="00221843"/>
    <w:rsid w:val="00222108"/>
    <w:rsid w:val="0022233E"/>
    <w:rsid w:val="00222AE6"/>
    <w:rsid w:val="002246D9"/>
    <w:rsid w:val="00225415"/>
    <w:rsid w:val="00225C33"/>
    <w:rsid w:val="00225F4A"/>
    <w:rsid w:val="00226893"/>
    <w:rsid w:val="0022747C"/>
    <w:rsid w:val="00227CF8"/>
    <w:rsid w:val="002319AD"/>
    <w:rsid w:val="00231BA3"/>
    <w:rsid w:val="00234739"/>
    <w:rsid w:val="00236B27"/>
    <w:rsid w:val="00237937"/>
    <w:rsid w:val="00240460"/>
    <w:rsid w:val="00240604"/>
    <w:rsid w:val="00241681"/>
    <w:rsid w:val="00241C17"/>
    <w:rsid w:val="00245084"/>
    <w:rsid w:val="00245168"/>
    <w:rsid w:val="002458DF"/>
    <w:rsid w:val="00245CF1"/>
    <w:rsid w:val="0024670B"/>
    <w:rsid w:val="002474B6"/>
    <w:rsid w:val="00250D80"/>
    <w:rsid w:val="00251B6D"/>
    <w:rsid w:val="002549D7"/>
    <w:rsid w:val="00257493"/>
    <w:rsid w:val="0026079C"/>
    <w:rsid w:val="00260B00"/>
    <w:rsid w:val="00267524"/>
    <w:rsid w:val="002703A5"/>
    <w:rsid w:val="00271250"/>
    <w:rsid w:val="002712CF"/>
    <w:rsid w:val="00273E30"/>
    <w:rsid w:val="00274205"/>
    <w:rsid w:val="0027544D"/>
    <w:rsid w:val="0027618E"/>
    <w:rsid w:val="002775E8"/>
    <w:rsid w:val="00280DC9"/>
    <w:rsid w:val="0028116B"/>
    <w:rsid w:val="00283184"/>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41D0"/>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5C88"/>
    <w:rsid w:val="002B7568"/>
    <w:rsid w:val="002B7B3C"/>
    <w:rsid w:val="002C1931"/>
    <w:rsid w:val="002C2D77"/>
    <w:rsid w:val="002C2F8F"/>
    <w:rsid w:val="002C38DB"/>
    <w:rsid w:val="002C6762"/>
    <w:rsid w:val="002C7B30"/>
    <w:rsid w:val="002C7FB2"/>
    <w:rsid w:val="002D0769"/>
    <w:rsid w:val="002D08F9"/>
    <w:rsid w:val="002D1B1F"/>
    <w:rsid w:val="002D214E"/>
    <w:rsid w:val="002D2D78"/>
    <w:rsid w:val="002D33A8"/>
    <w:rsid w:val="002D3667"/>
    <w:rsid w:val="002D42D7"/>
    <w:rsid w:val="002D5874"/>
    <w:rsid w:val="002D5B21"/>
    <w:rsid w:val="002E0016"/>
    <w:rsid w:val="002E0260"/>
    <w:rsid w:val="002E071A"/>
    <w:rsid w:val="002E0DA9"/>
    <w:rsid w:val="002E0F45"/>
    <w:rsid w:val="002E2A68"/>
    <w:rsid w:val="002E31AE"/>
    <w:rsid w:val="002E3B2A"/>
    <w:rsid w:val="002E70A3"/>
    <w:rsid w:val="002F2F71"/>
    <w:rsid w:val="002F318B"/>
    <w:rsid w:val="002F4698"/>
    <w:rsid w:val="002F4891"/>
    <w:rsid w:val="002F6E0B"/>
    <w:rsid w:val="002F6FA9"/>
    <w:rsid w:val="00300565"/>
    <w:rsid w:val="00301267"/>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006"/>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48C"/>
    <w:rsid w:val="0034441B"/>
    <w:rsid w:val="0034524E"/>
    <w:rsid w:val="003460A9"/>
    <w:rsid w:val="00346559"/>
    <w:rsid w:val="00346CE8"/>
    <w:rsid w:val="00346F63"/>
    <w:rsid w:val="00347387"/>
    <w:rsid w:val="00347E56"/>
    <w:rsid w:val="003512AE"/>
    <w:rsid w:val="00351942"/>
    <w:rsid w:val="00351F77"/>
    <w:rsid w:val="00352962"/>
    <w:rsid w:val="003533AD"/>
    <w:rsid w:val="00354E54"/>
    <w:rsid w:val="00354FA7"/>
    <w:rsid w:val="00355DE9"/>
    <w:rsid w:val="00356046"/>
    <w:rsid w:val="003560D9"/>
    <w:rsid w:val="00356C27"/>
    <w:rsid w:val="0035718F"/>
    <w:rsid w:val="00357280"/>
    <w:rsid w:val="0036055E"/>
    <w:rsid w:val="00360F68"/>
    <w:rsid w:val="0036138A"/>
    <w:rsid w:val="003661D8"/>
    <w:rsid w:val="00366BBD"/>
    <w:rsid w:val="003676F3"/>
    <w:rsid w:val="00370886"/>
    <w:rsid w:val="0037098A"/>
    <w:rsid w:val="003711A2"/>
    <w:rsid w:val="003715B9"/>
    <w:rsid w:val="00371B0B"/>
    <w:rsid w:val="003726FE"/>
    <w:rsid w:val="00373309"/>
    <w:rsid w:val="00373CA5"/>
    <w:rsid w:val="00376E3D"/>
    <w:rsid w:val="00377422"/>
    <w:rsid w:val="00377AB5"/>
    <w:rsid w:val="00380445"/>
    <w:rsid w:val="00380B68"/>
    <w:rsid w:val="00381978"/>
    <w:rsid w:val="00382E9B"/>
    <w:rsid w:val="003840C3"/>
    <w:rsid w:val="003853E0"/>
    <w:rsid w:val="00385609"/>
    <w:rsid w:val="00385A37"/>
    <w:rsid w:val="00386351"/>
    <w:rsid w:val="00387951"/>
    <w:rsid w:val="00391090"/>
    <w:rsid w:val="0039127E"/>
    <w:rsid w:val="003914E2"/>
    <w:rsid w:val="00391C69"/>
    <w:rsid w:val="00393145"/>
    <w:rsid w:val="0039338D"/>
    <w:rsid w:val="00393A99"/>
    <w:rsid w:val="00393E68"/>
    <w:rsid w:val="00394F79"/>
    <w:rsid w:val="00395DD5"/>
    <w:rsid w:val="00396812"/>
    <w:rsid w:val="003975CE"/>
    <w:rsid w:val="003A1912"/>
    <w:rsid w:val="003A28E5"/>
    <w:rsid w:val="003A2F68"/>
    <w:rsid w:val="003A36AA"/>
    <w:rsid w:val="003A3773"/>
    <w:rsid w:val="003A5147"/>
    <w:rsid w:val="003A5230"/>
    <w:rsid w:val="003A52C0"/>
    <w:rsid w:val="003A604B"/>
    <w:rsid w:val="003A72B9"/>
    <w:rsid w:val="003B01F6"/>
    <w:rsid w:val="003B0674"/>
    <w:rsid w:val="003B16EF"/>
    <w:rsid w:val="003B4721"/>
    <w:rsid w:val="003B5766"/>
    <w:rsid w:val="003B5A17"/>
    <w:rsid w:val="003B5E34"/>
    <w:rsid w:val="003B5EE2"/>
    <w:rsid w:val="003B5FE1"/>
    <w:rsid w:val="003B7FF1"/>
    <w:rsid w:val="003C01E5"/>
    <w:rsid w:val="003C19D9"/>
    <w:rsid w:val="003C1ED9"/>
    <w:rsid w:val="003C28E2"/>
    <w:rsid w:val="003C3498"/>
    <w:rsid w:val="003C39E5"/>
    <w:rsid w:val="003C4BAF"/>
    <w:rsid w:val="003C72DA"/>
    <w:rsid w:val="003D111C"/>
    <w:rsid w:val="003D1967"/>
    <w:rsid w:val="003D41CC"/>
    <w:rsid w:val="003D4428"/>
    <w:rsid w:val="003D52F3"/>
    <w:rsid w:val="003D5968"/>
    <w:rsid w:val="003D619A"/>
    <w:rsid w:val="003D65B2"/>
    <w:rsid w:val="003D7935"/>
    <w:rsid w:val="003E0FC0"/>
    <w:rsid w:val="003E1A23"/>
    <w:rsid w:val="003E1E0D"/>
    <w:rsid w:val="003E23BF"/>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166BA"/>
    <w:rsid w:val="004172FD"/>
    <w:rsid w:val="004215CB"/>
    <w:rsid w:val="00421982"/>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668BF"/>
    <w:rsid w:val="00471AAE"/>
    <w:rsid w:val="00472AE2"/>
    <w:rsid w:val="0047430C"/>
    <w:rsid w:val="00474C8B"/>
    <w:rsid w:val="0048191D"/>
    <w:rsid w:val="00482CC8"/>
    <w:rsid w:val="00483D93"/>
    <w:rsid w:val="004855C5"/>
    <w:rsid w:val="00487335"/>
    <w:rsid w:val="004900BB"/>
    <w:rsid w:val="0049147F"/>
    <w:rsid w:val="0049365A"/>
    <w:rsid w:val="004945D7"/>
    <w:rsid w:val="0049471E"/>
    <w:rsid w:val="00494AC8"/>
    <w:rsid w:val="004952AE"/>
    <w:rsid w:val="00496643"/>
    <w:rsid w:val="004A0DEB"/>
    <w:rsid w:val="004A2C0E"/>
    <w:rsid w:val="004A2F0F"/>
    <w:rsid w:val="004A4A4E"/>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4ACF"/>
    <w:rsid w:val="004D6C4D"/>
    <w:rsid w:val="004D7159"/>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581E"/>
    <w:rsid w:val="0051787D"/>
    <w:rsid w:val="005179C6"/>
    <w:rsid w:val="00520A5C"/>
    <w:rsid w:val="00521108"/>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949"/>
    <w:rsid w:val="00532D47"/>
    <w:rsid w:val="00534216"/>
    <w:rsid w:val="00536B96"/>
    <w:rsid w:val="00536FC4"/>
    <w:rsid w:val="005408D3"/>
    <w:rsid w:val="00540914"/>
    <w:rsid w:val="00540F51"/>
    <w:rsid w:val="00544E8A"/>
    <w:rsid w:val="00545CFD"/>
    <w:rsid w:val="00546647"/>
    <w:rsid w:val="00546ABC"/>
    <w:rsid w:val="005473D5"/>
    <w:rsid w:val="00547DE0"/>
    <w:rsid w:val="00552685"/>
    <w:rsid w:val="00552896"/>
    <w:rsid w:val="0055295D"/>
    <w:rsid w:val="005539E8"/>
    <w:rsid w:val="00553C15"/>
    <w:rsid w:val="005568C0"/>
    <w:rsid w:val="0055711A"/>
    <w:rsid w:val="00557685"/>
    <w:rsid w:val="00561CD3"/>
    <w:rsid w:val="00562FF4"/>
    <w:rsid w:val="00564F4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2939"/>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16B"/>
    <w:rsid w:val="005C0435"/>
    <w:rsid w:val="005C078D"/>
    <w:rsid w:val="005C0991"/>
    <w:rsid w:val="005C1301"/>
    <w:rsid w:val="005C1319"/>
    <w:rsid w:val="005C26AC"/>
    <w:rsid w:val="005C3062"/>
    <w:rsid w:val="005C4301"/>
    <w:rsid w:val="005C5655"/>
    <w:rsid w:val="005C6CB3"/>
    <w:rsid w:val="005C74B9"/>
    <w:rsid w:val="005D05E6"/>
    <w:rsid w:val="005D0D03"/>
    <w:rsid w:val="005D2075"/>
    <w:rsid w:val="005D2916"/>
    <w:rsid w:val="005D3747"/>
    <w:rsid w:val="005D37BD"/>
    <w:rsid w:val="005D4496"/>
    <w:rsid w:val="005D5761"/>
    <w:rsid w:val="005D5DB4"/>
    <w:rsid w:val="005D7358"/>
    <w:rsid w:val="005D76CA"/>
    <w:rsid w:val="005E05C5"/>
    <w:rsid w:val="005E0844"/>
    <w:rsid w:val="005E1258"/>
    <w:rsid w:val="005E2A03"/>
    <w:rsid w:val="005E3EEE"/>
    <w:rsid w:val="005E486D"/>
    <w:rsid w:val="005E48D0"/>
    <w:rsid w:val="005E4A35"/>
    <w:rsid w:val="005E4BBB"/>
    <w:rsid w:val="005E4C7D"/>
    <w:rsid w:val="005E616A"/>
    <w:rsid w:val="005E79D7"/>
    <w:rsid w:val="005F182B"/>
    <w:rsid w:val="005F19B0"/>
    <w:rsid w:val="005F491E"/>
    <w:rsid w:val="005F4E9F"/>
    <w:rsid w:val="005F5CC4"/>
    <w:rsid w:val="005F6973"/>
    <w:rsid w:val="005F6AB9"/>
    <w:rsid w:val="006004DD"/>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3F4A"/>
    <w:rsid w:val="006263CF"/>
    <w:rsid w:val="006274FD"/>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2E5F"/>
    <w:rsid w:val="006641DE"/>
    <w:rsid w:val="00666014"/>
    <w:rsid w:val="00666059"/>
    <w:rsid w:val="00667B7B"/>
    <w:rsid w:val="0067083F"/>
    <w:rsid w:val="006715A6"/>
    <w:rsid w:val="00671F6C"/>
    <w:rsid w:val="00672B9B"/>
    <w:rsid w:val="00673A05"/>
    <w:rsid w:val="00673D25"/>
    <w:rsid w:val="006755D4"/>
    <w:rsid w:val="006762D7"/>
    <w:rsid w:val="0067684B"/>
    <w:rsid w:val="006768EC"/>
    <w:rsid w:val="00677514"/>
    <w:rsid w:val="00680925"/>
    <w:rsid w:val="00680D6E"/>
    <w:rsid w:val="006815E1"/>
    <w:rsid w:val="00683352"/>
    <w:rsid w:val="00685265"/>
    <w:rsid w:val="00686BFE"/>
    <w:rsid w:val="00687042"/>
    <w:rsid w:val="00687C69"/>
    <w:rsid w:val="00687C8A"/>
    <w:rsid w:val="0069040E"/>
    <w:rsid w:val="00690B2B"/>
    <w:rsid w:val="00690D06"/>
    <w:rsid w:val="00690EAE"/>
    <w:rsid w:val="00690F62"/>
    <w:rsid w:val="006923E0"/>
    <w:rsid w:val="00692513"/>
    <w:rsid w:val="00692601"/>
    <w:rsid w:val="00693326"/>
    <w:rsid w:val="006935ED"/>
    <w:rsid w:val="0069418C"/>
    <w:rsid w:val="00694376"/>
    <w:rsid w:val="00694EE4"/>
    <w:rsid w:val="00695B5E"/>
    <w:rsid w:val="00697330"/>
    <w:rsid w:val="0069734A"/>
    <w:rsid w:val="006974AE"/>
    <w:rsid w:val="0069775F"/>
    <w:rsid w:val="00697F21"/>
    <w:rsid w:val="006A171E"/>
    <w:rsid w:val="006A24A5"/>
    <w:rsid w:val="006A3CFE"/>
    <w:rsid w:val="006A4040"/>
    <w:rsid w:val="006A5ABF"/>
    <w:rsid w:val="006A64F2"/>
    <w:rsid w:val="006A667D"/>
    <w:rsid w:val="006A7333"/>
    <w:rsid w:val="006A78C5"/>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5280"/>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6A5"/>
    <w:rsid w:val="007037AA"/>
    <w:rsid w:val="007045A4"/>
    <w:rsid w:val="00704E9A"/>
    <w:rsid w:val="00705176"/>
    <w:rsid w:val="00706057"/>
    <w:rsid w:val="00706C0A"/>
    <w:rsid w:val="00712523"/>
    <w:rsid w:val="00712E16"/>
    <w:rsid w:val="00716DA9"/>
    <w:rsid w:val="007170FF"/>
    <w:rsid w:val="0071770B"/>
    <w:rsid w:val="0072014D"/>
    <w:rsid w:val="007207FF"/>
    <w:rsid w:val="00720B61"/>
    <w:rsid w:val="00720DDB"/>
    <w:rsid w:val="007217D8"/>
    <w:rsid w:val="007240E4"/>
    <w:rsid w:val="00724A7D"/>
    <w:rsid w:val="00724C62"/>
    <w:rsid w:val="00726534"/>
    <w:rsid w:val="00726652"/>
    <w:rsid w:val="007276B3"/>
    <w:rsid w:val="007305A0"/>
    <w:rsid w:val="00730C6A"/>
    <w:rsid w:val="00730D43"/>
    <w:rsid w:val="00732009"/>
    <w:rsid w:val="00732556"/>
    <w:rsid w:val="0073258C"/>
    <w:rsid w:val="00732BF9"/>
    <w:rsid w:val="007335E6"/>
    <w:rsid w:val="00733626"/>
    <w:rsid w:val="0073562D"/>
    <w:rsid w:val="00736227"/>
    <w:rsid w:val="0073721F"/>
    <w:rsid w:val="007372BD"/>
    <w:rsid w:val="00737DAF"/>
    <w:rsid w:val="00737E28"/>
    <w:rsid w:val="00740A81"/>
    <w:rsid w:val="00741A3C"/>
    <w:rsid w:val="007423CC"/>
    <w:rsid w:val="00743181"/>
    <w:rsid w:val="0074463F"/>
    <w:rsid w:val="00744F28"/>
    <w:rsid w:val="007452AE"/>
    <w:rsid w:val="007457FB"/>
    <w:rsid w:val="0074655C"/>
    <w:rsid w:val="00747084"/>
    <w:rsid w:val="00747D40"/>
    <w:rsid w:val="0075027B"/>
    <w:rsid w:val="00752070"/>
    <w:rsid w:val="00753BB5"/>
    <w:rsid w:val="00755F59"/>
    <w:rsid w:val="007562E5"/>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40FC"/>
    <w:rsid w:val="007841EE"/>
    <w:rsid w:val="00784392"/>
    <w:rsid w:val="00784A9B"/>
    <w:rsid w:val="00785791"/>
    <w:rsid w:val="00787517"/>
    <w:rsid w:val="00787FD6"/>
    <w:rsid w:val="00790D7F"/>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3988"/>
    <w:rsid w:val="007A4D99"/>
    <w:rsid w:val="007B077B"/>
    <w:rsid w:val="007B17EE"/>
    <w:rsid w:val="007B1B5F"/>
    <w:rsid w:val="007B2E48"/>
    <w:rsid w:val="007B384A"/>
    <w:rsid w:val="007B4B55"/>
    <w:rsid w:val="007B5240"/>
    <w:rsid w:val="007B560D"/>
    <w:rsid w:val="007B7DD8"/>
    <w:rsid w:val="007C1BE5"/>
    <w:rsid w:val="007C1CD4"/>
    <w:rsid w:val="007C3932"/>
    <w:rsid w:val="007C3F02"/>
    <w:rsid w:val="007C49C3"/>
    <w:rsid w:val="007C4F0D"/>
    <w:rsid w:val="007C5C8A"/>
    <w:rsid w:val="007C6064"/>
    <w:rsid w:val="007C65E5"/>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B5F"/>
    <w:rsid w:val="007E7E14"/>
    <w:rsid w:val="007F18E9"/>
    <w:rsid w:val="007F29B9"/>
    <w:rsid w:val="007F2A32"/>
    <w:rsid w:val="007F389C"/>
    <w:rsid w:val="007F5438"/>
    <w:rsid w:val="007F54EB"/>
    <w:rsid w:val="007F7200"/>
    <w:rsid w:val="007F7206"/>
    <w:rsid w:val="007F7BA2"/>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4D5B"/>
    <w:rsid w:val="00825FF6"/>
    <w:rsid w:val="0082625A"/>
    <w:rsid w:val="00827558"/>
    <w:rsid w:val="00827ABC"/>
    <w:rsid w:val="00827B65"/>
    <w:rsid w:val="00830808"/>
    <w:rsid w:val="0083176F"/>
    <w:rsid w:val="00831AD4"/>
    <w:rsid w:val="0083291A"/>
    <w:rsid w:val="008336DF"/>
    <w:rsid w:val="008347BC"/>
    <w:rsid w:val="00834FBC"/>
    <w:rsid w:val="0083510F"/>
    <w:rsid w:val="00837313"/>
    <w:rsid w:val="00837D48"/>
    <w:rsid w:val="00840DD5"/>
    <w:rsid w:val="00841815"/>
    <w:rsid w:val="008422F9"/>
    <w:rsid w:val="00842E0D"/>
    <w:rsid w:val="00843244"/>
    <w:rsid w:val="00844259"/>
    <w:rsid w:val="00846122"/>
    <w:rsid w:val="00851511"/>
    <w:rsid w:val="00852E02"/>
    <w:rsid w:val="00852F37"/>
    <w:rsid w:val="0085375F"/>
    <w:rsid w:val="008540F4"/>
    <w:rsid w:val="00854C52"/>
    <w:rsid w:val="00854E46"/>
    <w:rsid w:val="008606EF"/>
    <w:rsid w:val="00860A2D"/>
    <w:rsid w:val="00861E47"/>
    <w:rsid w:val="0086398B"/>
    <w:rsid w:val="00864B96"/>
    <w:rsid w:val="00866805"/>
    <w:rsid w:val="0086761E"/>
    <w:rsid w:val="00871222"/>
    <w:rsid w:val="0087128F"/>
    <w:rsid w:val="00873FCD"/>
    <w:rsid w:val="00874A14"/>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BF"/>
    <w:rsid w:val="00895AC7"/>
    <w:rsid w:val="008A1D8B"/>
    <w:rsid w:val="008A1DC7"/>
    <w:rsid w:val="008A2BBB"/>
    <w:rsid w:val="008A4090"/>
    <w:rsid w:val="008A44EC"/>
    <w:rsid w:val="008A6CED"/>
    <w:rsid w:val="008A72C7"/>
    <w:rsid w:val="008B083B"/>
    <w:rsid w:val="008B0FEC"/>
    <w:rsid w:val="008B1567"/>
    <w:rsid w:val="008B3F1E"/>
    <w:rsid w:val="008B54F7"/>
    <w:rsid w:val="008B7740"/>
    <w:rsid w:val="008B77D3"/>
    <w:rsid w:val="008B79A2"/>
    <w:rsid w:val="008B7AA6"/>
    <w:rsid w:val="008C28C1"/>
    <w:rsid w:val="008C2EC4"/>
    <w:rsid w:val="008C3DFE"/>
    <w:rsid w:val="008C4873"/>
    <w:rsid w:val="008C6B3A"/>
    <w:rsid w:val="008D0462"/>
    <w:rsid w:val="008D36F0"/>
    <w:rsid w:val="008D4A43"/>
    <w:rsid w:val="008D613C"/>
    <w:rsid w:val="008D6819"/>
    <w:rsid w:val="008E2ACF"/>
    <w:rsid w:val="008E39C9"/>
    <w:rsid w:val="008E3BCA"/>
    <w:rsid w:val="008E4CF3"/>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151"/>
    <w:rsid w:val="00900FA0"/>
    <w:rsid w:val="00901E9E"/>
    <w:rsid w:val="00904855"/>
    <w:rsid w:val="00904973"/>
    <w:rsid w:val="00904B2D"/>
    <w:rsid w:val="00904B66"/>
    <w:rsid w:val="009055A4"/>
    <w:rsid w:val="00905EE5"/>
    <w:rsid w:val="00906D28"/>
    <w:rsid w:val="009071EE"/>
    <w:rsid w:val="00907C1C"/>
    <w:rsid w:val="00907CAB"/>
    <w:rsid w:val="00910971"/>
    <w:rsid w:val="009111A2"/>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BE"/>
    <w:rsid w:val="009427D4"/>
    <w:rsid w:val="00942EDE"/>
    <w:rsid w:val="00943C3B"/>
    <w:rsid w:val="00943E13"/>
    <w:rsid w:val="009452BE"/>
    <w:rsid w:val="009465C5"/>
    <w:rsid w:val="00947148"/>
    <w:rsid w:val="00947E8B"/>
    <w:rsid w:val="009534D3"/>
    <w:rsid w:val="00953FF7"/>
    <w:rsid w:val="00955D85"/>
    <w:rsid w:val="009572A9"/>
    <w:rsid w:val="00957336"/>
    <w:rsid w:val="009575A2"/>
    <w:rsid w:val="00960AB3"/>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4FA"/>
    <w:rsid w:val="00977B56"/>
    <w:rsid w:val="00977B78"/>
    <w:rsid w:val="00980D2A"/>
    <w:rsid w:val="00983BF7"/>
    <w:rsid w:val="0098435A"/>
    <w:rsid w:val="009853FB"/>
    <w:rsid w:val="00985AA3"/>
    <w:rsid w:val="00986AE3"/>
    <w:rsid w:val="0099039F"/>
    <w:rsid w:val="009908BF"/>
    <w:rsid w:val="009909FE"/>
    <w:rsid w:val="0099255C"/>
    <w:rsid w:val="00994969"/>
    <w:rsid w:val="00994B99"/>
    <w:rsid w:val="00994FD8"/>
    <w:rsid w:val="0099526C"/>
    <w:rsid w:val="009A153D"/>
    <w:rsid w:val="009A16FD"/>
    <w:rsid w:val="009A2C7D"/>
    <w:rsid w:val="009A4209"/>
    <w:rsid w:val="009A69F1"/>
    <w:rsid w:val="009A6BD3"/>
    <w:rsid w:val="009A6D02"/>
    <w:rsid w:val="009A76BA"/>
    <w:rsid w:val="009B0F9C"/>
    <w:rsid w:val="009B2033"/>
    <w:rsid w:val="009B24E0"/>
    <w:rsid w:val="009B2FEA"/>
    <w:rsid w:val="009B31AC"/>
    <w:rsid w:val="009B47DB"/>
    <w:rsid w:val="009B5124"/>
    <w:rsid w:val="009B549A"/>
    <w:rsid w:val="009B586F"/>
    <w:rsid w:val="009B6E30"/>
    <w:rsid w:val="009B7A04"/>
    <w:rsid w:val="009B7BD1"/>
    <w:rsid w:val="009C1066"/>
    <w:rsid w:val="009C4556"/>
    <w:rsid w:val="009C4C58"/>
    <w:rsid w:val="009C50D7"/>
    <w:rsid w:val="009C5760"/>
    <w:rsid w:val="009C58EC"/>
    <w:rsid w:val="009C63A1"/>
    <w:rsid w:val="009C6DB3"/>
    <w:rsid w:val="009C6E15"/>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04BB"/>
    <w:rsid w:val="00A0282D"/>
    <w:rsid w:val="00A02AA4"/>
    <w:rsid w:val="00A03EDE"/>
    <w:rsid w:val="00A04265"/>
    <w:rsid w:val="00A04A03"/>
    <w:rsid w:val="00A10014"/>
    <w:rsid w:val="00A11263"/>
    <w:rsid w:val="00A1138B"/>
    <w:rsid w:val="00A1266A"/>
    <w:rsid w:val="00A1347F"/>
    <w:rsid w:val="00A13FEC"/>
    <w:rsid w:val="00A143FC"/>
    <w:rsid w:val="00A14F6F"/>
    <w:rsid w:val="00A17463"/>
    <w:rsid w:val="00A17F56"/>
    <w:rsid w:val="00A20696"/>
    <w:rsid w:val="00A2094E"/>
    <w:rsid w:val="00A20DE8"/>
    <w:rsid w:val="00A20F9E"/>
    <w:rsid w:val="00A22A20"/>
    <w:rsid w:val="00A23DBF"/>
    <w:rsid w:val="00A253E0"/>
    <w:rsid w:val="00A256E3"/>
    <w:rsid w:val="00A2583B"/>
    <w:rsid w:val="00A25EC9"/>
    <w:rsid w:val="00A279E5"/>
    <w:rsid w:val="00A30BDD"/>
    <w:rsid w:val="00A3358B"/>
    <w:rsid w:val="00A339CB"/>
    <w:rsid w:val="00A34F33"/>
    <w:rsid w:val="00A35623"/>
    <w:rsid w:val="00A36268"/>
    <w:rsid w:val="00A372A5"/>
    <w:rsid w:val="00A41055"/>
    <w:rsid w:val="00A418BF"/>
    <w:rsid w:val="00A421FC"/>
    <w:rsid w:val="00A449D6"/>
    <w:rsid w:val="00A44F9C"/>
    <w:rsid w:val="00A47383"/>
    <w:rsid w:val="00A475F5"/>
    <w:rsid w:val="00A47982"/>
    <w:rsid w:val="00A47BB7"/>
    <w:rsid w:val="00A47E6A"/>
    <w:rsid w:val="00A5017D"/>
    <w:rsid w:val="00A50CC6"/>
    <w:rsid w:val="00A50E4B"/>
    <w:rsid w:val="00A51122"/>
    <w:rsid w:val="00A5228B"/>
    <w:rsid w:val="00A52E96"/>
    <w:rsid w:val="00A52F43"/>
    <w:rsid w:val="00A53FF0"/>
    <w:rsid w:val="00A54FF4"/>
    <w:rsid w:val="00A555D5"/>
    <w:rsid w:val="00A55B2B"/>
    <w:rsid w:val="00A56E67"/>
    <w:rsid w:val="00A60B47"/>
    <w:rsid w:val="00A61277"/>
    <w:rsid w:val="00A616DE"/>
    <w:rsid w:val="00A62FB3"/>
    <w:rsid w:val="00A640E4"/>
    <w:rsid w:val="00A64B20"/>
    <w:rsid w:val="00A64D03"/>
    <w:rsid w:val="00A65FC6"/>
    <w:rsid w:val="00A67BEF"/>
    <w:rsid w:val="00A7087C"/>
    <w:rsid w:val="00A7154D"/>
    <w:rsid w:val="00A71875"/>
    <w:rsid w:val="00A728A0"/>
    <w:rsid w:val="00A7338D"/>
    <w:rsid w:val="00A73BEF"/>
    <w:rsid w:val="00A7408E"/>
    <w:rsid w:val="00A741D3"/>
    <w:rsid w:val="00A76B33"/>
    <w:rsid w:val="00A8048B"/>
    <w:rsid w:val="00A80AC3"/>
    <w:rsid w:val="00A829F0"/>
    <w:rsid w:val="00A83276"/>
    <w:rsid w:val="00A845E4"/>
    <w:rsid w:val="00A84682"/>
    <w:rsid w:val="00A8710E"/>
    <w:rsid w:val="00A92800"/>
    <w:rsid w:val="00A93030"/>
    <w:rsid w:val="00A94A34"/>
    <w:rsid w:val="00AA0EE0"/>
    <w:rsid w:val="00AA25F0"/>
    <w:rsid w:val="00AA2BF6"/>
    <w:rsid w:val="00AA2DFD"/>
    <w:rsid w:val="00AA486D"/>
    <w:rsid w:val="00AA56B1"/>
    <w:rsid w:val="00AA587D"/>
    <w:rsid w:val="00AA75A1"/>
    <w:rsid w:val="00AB0120"/>
    <w:rsid w:val="00AB08E4"/>
    <w:rsid w:val="00AB0EB5"/>
    <w:rsid w:val="00AB171E"/>
    <w:rsid w:val="00AB22D9"/>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572"/>
    <w:rsid w:val="00AD7900"/>
    <w:rsid w:val="00AD7CD2"/>
    <w:rsid w:val="00AE0CEB"/>
    <w:rsid w:val="00AE16D0"/>
    <w:rsid w:val="00AE2F0D"/>
    <w:rsid w:val="00AE3679"/>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5C17"/>
    <w:rsid w:val="00B56115"/>
    <w:rsid w:val="00B577DC"/>
    <w:rsid w:val="00B57E77"/>
    <w:rsid w:val="00B61A20"/>
    <w:rsid w:val="00B63467"/>
    <w:rsid w:val="00B65759"/>
    <w:rsid w:val="00B65CF1"/>
    <w:rsid w:val="00B6667F"/>
    <w:rsid w:val="00B66BC3"/>
    <w:rsid w:val="00B67BEE"/>
    <w:rsid w:val="00B707BB"/>
    <w:rsid w:val="00B7161B"/>
    <w:rsid w:val="00B7202B"/>
    <w:rsid w:val="00B722F9"/>
    <w:rsid w:val="00B727B4"/>
    <w:rsid w:val="00B7344B"/>
    <w:rsid w:val="00B73E58"/>
    <w:rsid w:val="00B7652B"/>
    <w:rsid w:val="00B778E1"/>
    <w:rsid w:val="00B80B03"/>
    <w:rsid w:val="00B81416"/>
    <w:rsid w:val="00B81FBC"/>
    <w:rsid w:val="00B82536"/>
    <w:rsid w:val="00B82AD9"/>
    <w:rsid w:val="00B82B0E"/>
    <w:rsid w:val="00B82FEC"/>
    <w:rsid w:val="00B8516A"/>
    <w:rsid w:val="00B90247"/>
    <w:rsid w:val="00B91DA9"/>
    <w:rsid w:val="00B92C01"/>
    <w:rsid w:val="00B933D5"/>
    <w:rsid w:val="00B9751E"/>
    <w:rsid w:val="00B97837"/>
    <w:rsid w:val="00B979F1"/>
    <w:rsid w:val="00BA13F0"/>
    <w:rsid w:val="00BA309F"/>
    <w:rsid w:val="00BA321F"/>
    <w:rsid w:val="00BA3858"/>
    <w:rsid w:val="00BA3C1C"/>
    <w:rsid w:val="00BA3E93"/>
    <w:rsid w:val="00BA4961"/>
    <w:rsid w:val="00BB15A9"/>
    <w:rsid w:val="00BB17C7"/>
    <w:rsid w:val="00BB1931"/>
    <w:rsid w:val="00BB2BE2"/>
    <w:rsid w:val="00BB4A7E"/>
    <w:rsid w:val="00BB7095"/>
    <w:rsid w:val="00BB72C2"/>
    <w:rsid w:val="00BB7542"/>
    <w:rsid w:val="00BB7777"/>
    <w:rsid w:val="00BC1F6B"/>
    <w:rsid w:val="00BC3425"/>
    <w:rsid w:val="00BC3567"/>
    <w:rsid w:val="00BC430C"/>
    <w:rsid w:val="00BC53A9"/>
    <w:rsid w:val="00BC5919"/>
    <w:rsid w:val="00BC6D35"/>
    <w:rsid w:val="00BC6F89"/>
    <w:rsid w:val="00BD1694"/>
    <w:rsid w:val="00BD29AD"/>
    <w:rsid w:val="00BD5130"/>
    <w:rsid w:val="00BD7E5D"/>
    <w:rsid w:val="00BE15A5"/>
    <w:rsid w:val="00BE2120"/>
    <w:rsid w:val="00BE3416"/>
    <w:rsid w:val="00BE3D7F"/>
    <w:rsid w:val="00BE4547"/>
    <w:rsid w:val="00BE47FA"/>
    <w:rsid w:val="00BE7181"/>
    <w:rsid w:val="00BF41CB"/>
    <w:rsid w:val="00BF4387"/>
    <w:rsid w:val="00BF4400"/>
    <w:rsid w:val="00BF480B"/>
    <w:rsid w:val="00BF70BB"/>
    <w:rsid w:val="00BF70F7"/>
    <w:rsid w:val="00BF7737"/>
    <w:rsid w:val="00C001E8"/>
    <w:rsid w:val="00C00EB1"/>
    <w:rsid w:val="00C01084"/>
    <w:rsid w:val="00C01BD6"/>
    <w:rsid w:val="00C03354"/>
    <w:rsid w:val="00C037FC"/>
    <w:rsid w:val="00C03A84"/>
    <w:rsid w:val="00C03C08"/>
    <w:rsid w:val="00C112FA"/>
    <w:rsid w:val="00C113E3"/>
    <w:rsid w:val="00C11A4B"/>
    <w:rsid w:val="00C11A85"/>
    <w:rsid w:val="00C127D9"/>
    <w:rsid w:val="00C12FB5"/>
    <w:rsid w:val="00C1464C"/>
    <w:rsid w:val="00C1511C"/>
    <w:rsid w:val="00C166B7"/>
    <w:rsid w:val="00C20D5D"/>
    <w:rsid w:val="00C22A5F"/>
    <w:rsid w:val="00C22E1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4308"/>
    <w:rsid w:val="00C549C0"/>
    <w:rsid w:val="00C54DCB"/>
    <w:rsid w:val="00C56AE2"/>
    <w:rsid w:val="00C56D13"/>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30E"/>
    <w:rsid w:val="00C87B8F"/>
    <w:rsid w:val="00C90A82"/>
    <w:rsid w:val="00C90E5D"/>
    <w:rsid w:val="00C9118E"/>
    <w:rsid w:val="00C9498F"/>
    <w:rsid w:val="00CA194E"/>
    <w:rsid w:val="00CA1AAD"/>
    <w:rsid w:val="00CA2291"/>
    <w:rsid w:val="00CA3B81"/>
    <w:rsid w:val="00CA69F1"/>
    <w:rsid w:val="00CA6AB5"/>
    <w:rsid w:val="00CA760D"/>
    <w:rsid w:val="00CB1B0D"/>
    <w:rsid w:val="00CB4B36"/>
    <w:rsid w:val="00CB62D3"/>
    <w:rsid w:val="00CB6724"/>
    <w:rsid w:val="00CB79B1"/>
    <w:rsid w:val="00CC0186"/>
    <w:rsid w:val="00CC17E9"/>
    <w:rsid w:val="00CC1F29"/>
    <w:rsid w:val="00CC246E"/>
    <w:rsid w:val="00CC557B"/>
    <w:rsid w:val="00CC6981"/>
    <w:rsid w:val="00CC6C59"/>
    <w:rsid w:val="00CD17C1"/>
    <w:rsid w:val="00CD18F8"/>
    <w:rsid w:val="00CD4965"/>
    <w:rsid w:val="00CD5133"/>
    <w:rsid w:val="00CD6DC9"/>
    <w:rsid w:val="00CE0AC1"/>
    <w:rsid w:val="00CE0C92"/>
    <w:rsid w:val="00CE180F"/>
    <w:rsid w:val="00CE2AED"/>
    <w:rsid w:val="00CE3668"/>
    <w:rsid w:val="00CE5191"/>
    <w:rsid w:val="00CE52E5"/>
    <w:rsid w:val="00CE5352"/>
    <w:rsid w:val="00CF00C8"/>
    <w:rsid w:val="00CF0C03"/>
    <w:rsid w:val="00CF1784"/>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3A9C"/>
    <w:rsid w:val="00D145A1"/>
    <w:rsid w:val="00D14D0E"/>
    <w:rsid w:val="00D14FA7"/>
    <w:rsid w:val="00D150BB"/>
    <w:rsid w:val="00D15504"/>
    <w:rsid w:val="00D15D24"/>
    <w:rsid w:val="00D15F05"/>
    <w:rsid w:val="00D16F2C"/>
    <w:rsid w:val="00D179F5"/>
    <w:rsid w:val="00D2082B"/>
    <w:rsid w:val="00D21C46"/>
    <w:rsid w:val="00D225B7"/>
    <w:rsid w:val="00D22A2D"/>
    <w:rsid w:val="00D2387A"/>
    <w:rsid w:val="00D24137"/>
    <w:rsid w:val="00D2479C"/>
    <w:rsid w:val="00D2593F"/>
    <w:rsid w:val="00D26C6A"/>
    <w:rsid w:val="00D3089E"/>
    <w:rsid w:val="00D308FA"/>
    <w:rsid w:val="00D31816"/>
    <w:rsid w:val="00D368D0"/>
    <w:rsid w:val="00D36BBE"/>
    <w:rsid w:val="00D37AB3"/>
    <w:rsid w:val="00D41101"/>
    <w:rsid w:val="00D42FD9"/>
    <w:rsid w:val="00D4395B"/>
    <w:rsid w:val="00D43AB2"/>
    <w:rsid w:val="00D43B46"/>
    <w:rsid w:val="00D468DB"/>
    <w:rsid w:val="00D47BFF"/>
    <w:rsid w:val="00D47E3D"/>
    <w:rsid w:val="00D500A0"/>
    <w:rsid w:val="00D50B88"/>
    <w:rsid w:val="00D5116D"/>
    <w:rsid w:val="00D5169B"/>
    <w:rsid w:val="00D54DBA"/>
    <w:rsid w:val="00D577D0"/>
    <w:rsid w:val="00D60577"/>
    <w:rsid w:val="00D61014"/>
    <w:rsid w:val="00D61D4D"/>
    <w:rsid w:val="00D62A5B"/>
    <w:rsid w:val="00D62C58"/>
    <w:rsid w:val="00D6505A"/>
    <w:rsid w:val="00D723D8"/>
    <w:rsid w:val="00D72CBE"/>
    <w:rsid w:val="00D74942"/>
    <w:rsid w:val="00D765AF"/>
    <w:rsid w:val="00D77A77"/>
    <w:rsid w:val="00D8028B"/>
    <w:rsid w:val="00D82A11"/>
    <w:rsid w:val="00D831A6"/>
    <w:rsid w:val="00D83BA8"/>
    <w:rsid w:val="00D84732"/>
    <w:rsid w:val="00D85748"/>
    <w:rsid w:val="00D8653F"/>
    <w:rsid w:val="00D86C7B"/>
    <w:rsid w:val="00D87A8F"/>
    <w:rsid w:val="00D91186"/>
    <w:rsid w:val="00D914BC"/>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0A9"/>
    <w:rsid w:val="00DB738D"/>
    <w:rsid w:val="00DC073B"/>
    <w:rsid w:val="00DC0CA6"/>
    <w:rsid w:val="00DC0CB8"/>
    <w:rsid w:val="00DC18AA"/>
    <w:rsid w:val="00DC19D3"/>
    <w:rsid w:val="00DC2CAD"/>
    <w:rsid w:val="00DC582B"/>
    <w:rsid w:val="00DC63FB"/>
    <w:rsid w:val="00DC6B07"/>
    <w:rsid w:val="00DD2CB8"/>
    <w:rsid w:val="00DD323F"/>
    <w:rsid w:val="00DD7899"/>
    <w:rsid w:val="00DD79D3"/>
    <w:rsid w:val="00DD7E33"/>
    <w:rsid w:val="00DD7EBE"/>
    <w:rsid w:val="00DE0507"/>
    <w:rsid w:val="00DE1E3D"/>
    <w:rsid w:val="00DE332A"/>
    <w:rsid w:val="00DE35F0"/>
    <w:rsid w:val="00DE4BE7"/>
    <w:rsid w:val="00DE5480"/>
    <w:rsid w:val="00DE54AC"/>
    <w:rsid w:val="00DE6515"/>
    <w:rsid w:val="00DE7E83"/>
    <w:rsid w:val="00DF0C57"/>
    <w:rsid w:val="00DF0CC8"/>
    <w:rsid w:val="00DF19CC"/>
    <w:rsid w:val="00DF2400"/>
    <w:rsid w:val="00DF2D32"/>
    <w:rsid w:val="00DF3A69"/>
    <w:rsid w:val="00DF4CC9"/>
    <w:rsid w:val="00DF5D81"/>
    <w:rsid w:val="00DF65B3"/>
    <w:rsid w:val="00DF6638"/>
    <w:rsid w:val="00DF7DF2"/>
    <w:rsid w:val="00DF7F80"/>
    <w:rsid w:val="00E0187E"/>
    <w:rsid w:val="00E01D55"/>
    <w:rsid w:val="00E01F78"/>
    <w:rsid w:val="00E024A5"/>
    <w:rsid w:val="00E02D36"/>
    <w:rsid w:val="00E05E3A"/>
    <w:rsid w:val="00E06C4C"/>
    <w:rsid w:val="00E06D7C"/>
    <w:rsid w:val="00E07013"/>
    <w:rsid w:val="00E07B4E"/>
    <w:rsid w:val="00E109A6"/>
    <w:rsid w:val="00E10BCC"/>
    <w:rsid w:val="00E11950"/>
    <w:rsid w:val="00E12789"/>
    <w:rsid w:val="00E13616"/>
    <w:rsid w:val="00E136BB"/>
    <w:rsid w:val="00E1691A"/>
    <w:rsid w:val="00E20DD5"/>
    <w:rsid w:val="00E211B0"/>
    <w:rsid w:val="00E21409"/>
    <w:rsid w:val="00E215C9"/>
    <w:rsid w:val="00E219F1"/>
    <w:rsid w:val="00E21D80"/>
    <w:rsid w:val="00E233A3"/>
    <w:rsid w:val="00E3008A"/>
    <w:rsid w:val="00E30346"/>
    <w:rsid w:val="00E30F48"/>
    <w:rsid w:val="00E311B7"/>
    <w:rsid w:val="00E33935"/>
    <w:rsid w:val="00E34334"/>
    <w:rsid w:val="00E3507B"/>
    <w:rsid w:val="00E35B56"/>
    <w:rsid w:val="00E365A2"/>
    <w:rsid w:val="00E3668C"/>
    <w:rsid w:val="00E36D7E"/>
    <w:rsid w:val="00E37CA7"/>
    <w:rsid w:val="00E414AA"/>
    <w:rsid w:val="00E437A5"/>
    <w:rsid w:val="00E452B3"/>
    <w:rsid w:val="00E46334"/>
    <w:rsid w:val="00E51338"/>
    <w:rsid w:val="00E51FB7"/>
    <w:rsid w:val="00E53814"/>
    <w:rsid w:val="00E55B02"/>
    <w:rsid w:val="00E5714D"/>
    <w:rsid w:val="00E571FE"/>
    <w:rsid w:val="00E602DC"/>
    <w:rsid w:val="00E619F4"/>
    <w:rsid w:val="00E62CF8"/>
    <w:rsid w:val="00E63377"/>
    <w:rsid w:val="00E63D0E"/>
    <w:rsid w:val="00E63D75"/>
    <w:rsid w:val="00E64D5A"/>
    <w:rsid w:val="00E65DED"/>
    <w:rsid w:val="00E67B48"/>
    <w:rsid w:val="00E72223"/>
    <w:rsid w:val="00E72FCF"/>
    <w:rsid w:val="00E73201"/>
    <w:rsid w:val="00E73DE4"/>
    <w:rsid w:val="00E7443E"/>
    <w:rsid w:val="00E74F4F"/>
    <w:rsid w:val="00E75B84"/>
    <w:rsid w:val="00E76C17"/>
    <w:rsid w:val="00E777FD"/>
    <w:rsid w:val="00E8296D"/>
    <w:rsid w:val="00E83587"/>
    <w:rsid w:val="00E83E79"/>
    <w:rsid w:val="00E840A9"/>
    <w:rsid w:val="00E85479"/>
    <w:rsid w:val="00E85D6D"/>
    <w:rsid w:val="00E87581"/>
    <w:rsid w:val="00E87FAC"/>
    <w:rsid w:val="00E91664"/>
    <w:rsid w:val="00E91B22"/>
    <w:rsid w:val="00E9302F"/>
    <w:rsid w:val="00E93DD7"/>
    <w:rsid w:val="00E95364"/>
    <w:rsid w:val="00E95406"/>
    <w:rsid w:val="00E971B8"/>
    <w:rsid w:val="00E97A1E"/>
    <w:rsid w:val="00EA02E3"/>
    <w:rsid w:val="00EA0530"/>
    <w:rsid w:val="00EA0A1A"/>
    <w:rsid w:val="00EA2263"/>
    <w:rsid w:val="00EA2C49"/>
    <w:rsid w:val="00EA318E"/>
    <w:rsid w:val="00EA5317"/>
    <w:rsid w:val="00EA63D6"/>
    <w:rsid w:val="00EB0290"/>
    <w:rsid w:val="00EB1BE2"/>
    <w:rsid w:val="00EB3563"/>
    <w:rsid w:val="00EB495B"/>
    <w:rsid w:val="00EB6038"/>
    <w:rsid w:val="00EB63F3"/>
    <w:rsid w:val="00EB785C"/>
    <w:rsid w:val="00EB78E3"/>
    <w:rsid w:val="00EC29BD"/>
    <w:rsid w:val="00EC510F"/>
    <w:rsid w:val="00EC5719"/>
    <w:rsid w:val="00EC5F2B"/>
    <w:rsid w:val="00EC76A8"/>
    <w:rsid w:val="00EC77C6"/>
    <w:rsid w:val="00ED0521"/>
    <w:rsid w:val="00ED1167"/>
    <w:rsid w:val="00ED380F"/>
    <w:rsid w:val="00ED3DCF"/>
    <w:rsid w:val="00ED5159"/>
    <w:rsid w:val="00ED5F14"/>
    <w:rsid w:val="00ED6343"/>
    <w:rsid w:val="00ED6CA9"/>
    <w:rsid w:val="00EE00D7"/>
    <w:rsid w:val="00EE07F8"/>
    <w:rsid w:val="00EE18F9"/>
    <w:rsid w:val="00EE1C7D"/>
    <w:rsid w:val="00EE26E5"/>
    <w:rsid w:val="00EE2FB9"/>
    <w:rsid w:val="00EE3048"/>
    <w:rsid w:val="00EE5863"/>
    <w:rsid w:val="00EE5D1D"/>
    <w:rsid w:val="00EE6C6C"/>
    <w:rsid w:val="00EE75BF"/>
    <w:rsid w:val="00EE79B3"/>
    <w:rsid w:val="00EF406C"/>
    <w:rsid w:val="00EF4128"/>
    <w:rsid w:val="00F00988"/>
    <w:rsid w:val="00F01766"/>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4787"/>
    <w:rsid w:val="00F45BC0"/>
    <w:rsid w:val="00F51030"/>
    <w:rsid w:val="00F51C2B"/>
    <w:rsid w:val="00F51DC3"/>
    <w:rsid w:val="00F5270B"/>
    <w:rsid w:val="00F53606"/>
    <w:rsid w:val="00F53ADA"/>
    <w:rsid w:val="00F53B0E"/>
    <w:rsid w:val="00F559F5"/>
    <w:rsid w:val="00F56DBA"/>
    <w:rsid w:val="00F5766F"/>
    <w:rsid w:val="00F57BA1"/>
    <w:rsid w:val="00F6018B"/>
    <w:rsid w:val="00F607B0"/>
    <w:rsid w:val="00F61391"/>
    <w:rsid w:val="00F61C3B"/>
    <w:rsid w:val="00F61DE1"/>
    <w:rsid w:val="00F6460E"/>
    <w:rsid w:val="00F64B83"/>
    <w:rsid w:val="00F64F8D"/>
    <w:rsid w:val="00F6529A"/>
    <w:rsid w:val="00F6679A"/>
    <w:rsid w:val="00F66D77"/>
    <w:rsid w:val="00F7096A"/>
    <w:rsid w:val="00F7279A"/>
    <w:rsid w:val="00F73502"/>
    <w:rsid w:val="00F73817"/>
    <w:rsid w:val="00F73A19"/>
    <w:rsid w:val="00F74734"/>
    <w:rsid w:val="00F75932"/>
    <w:rsid w:val="00F75AD2"/>
    <w:rsid w:val="00F76D10"/>
    <w:rsid w:val="00F770BF"/>
    <w:rsid w:val="00F80C23"/>
    <w:rsid w:val="00F81AD8"/>
    <w:rsid w:val="00F8293C"/>
    <w:rsid w:val="00F83B69"/>
    <w:rsid w:val="00F842B3"/>
    <w:rsid w:val="00F84DD4"/>
    <w:rsid w:val="00F867D8"/>
    <w:rsid w:val="00F87D92"/>
    <w:rsid w:val="00F902E1"/>
    <w:rsid w:val="00F9094F"/>
    <w:rsid w:val="00F90BAD"/>
    <w:rsid w:val="00F90D0E"/>
    <w:rsid w:val="00F9300D"/>
    <w:rsid w:val="00F9334E"/>
    <w:rsid w:val="00F934A9"/>
    <w:rsid w:val="00F94DC9"/>
    <w:rsid w:val="00F97550"/>
    <w:rsid w:val="00F97A85"/>
    <w:rsid w:val="00F97D88"/>
    <w:rsid w:val="00FA06D2"/>
    <w:rsid w:val="00FA08F0"/>
    <w:rsid w:val="00FA0D0C"/>
    <w:rsid w:val="00FA10EA"/>
    <w:rsid w:val="00FA237A"/>
    <w:rsid w:val="00FA36FF"/>
    <w:rsid w:val="00FA3785"/>
    <w:rsid w:val="00FA3BA7"/>
    <w:rsid w:val="00FA44B8"/>
    <w:rsid w:val="00FA48FE"/>
    <w:rsid w:val="00FA4A8D"/>
    <w:rsid w:val="00FA604D"/>
    <w:rsid w:val="00FA6314"/>
    <w:rsid w:val="00FA643D"/>
    <w:rsid w:val="00FB03F2"/>
    <w:rsid w:val="00FB0CC5"/>
    <w:rsid w:val="00FB3C58"/>
    <w:rsid w:val="00FB4934"/>
    <w:rsid w:val="00FB6440"/>
    <w:rsid w:val="00FB69A1"/>
    <w:rsid w:val="00FB73F2"/>
    <w:rsid w:val="00FC0357"/>
    <w:rsid w:val="00FC0832"/>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0B37"/>
    <w:rsid w:val="00FE2C90"/>
    <w:rsid w:val="00FE2DAD"/>
    <w:rsid w:val="00FE3AB7"/>
    <w:rsid w:val="00FE3ECD"/>
    <w:rsid w:val="00FE423D"/>
    <w:rsid w:val="00FE4483"/>
    <w:rsid w:val="00FE4DFD"/>
    <w:rsid w:val="00FE5FF2"/>
    <w:rsid w:val="00FE68D0"/>
    <w:rsid w:val="00FE6B77"/>
    <w:rsid w:val="00FF105F"/>
    <w:rsid w:val="00FF1600"/>
    <w:rsid w:val="00FF1A9B"/>
    <w:rsid w:val="00FF1AFD"/>
    <w:rsid w:val="00FF289D"/>
    <w:rsid w:val="00FF29C2"/>
    <w:rsid w:val="00FF4156"/>
    <w:rsid w:val="00FF4224"/>
    <w:rsid w:val="00FF57CD"/>
    <w:rsid w:val="00FF596A"/>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house.gov/wp-content/uploads/2023/05/SAP-S.J.Res_.-2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ress.gov/bill/118th-congress/senate-joint-resolution/24?q=%7B%22search%22%3A%5B%22S.J.+Res.+24%22%5D%7D&amp;s=5&amp;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3/06/22/2023-13055/endangered-and-threatened-wildlife-and-plants-regulations-pertaining-to-endangered-and-threaten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deralregister.gov/documents/2023/06/22/2023-13053/endangered-and-threatened-wildlife-and-plants-listing-endangered-and-threatened-species-and" TargetMode="External"/><Relationship Id="rId4" Type="http://schemas.openxmlformats.org/officeDocument/2006/relationships/numbering" Target="numbering.xml"/><Relationship Id="rId9" Type="http://schemas.openxmlformats.org/officeDocument/2006/relationships/hyperlink" Target="https://www.federalregister.gov/documents/2023/04/21/2023-08429/organization-functions-and-procedures-functions-and-procedures-forest-service-fun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E05AB1CF-27BC-4E67-8E81-290CDFE1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49</cp:revision>
  <cp:lastPrinted>2023-07-12T16:37:00Z</cp:lastPrinted>
  <dcterms:created xsi:type="dcterms:W3CDTF">2023-07-24T17:06:00Z</dcterms:created>
  <dcterms:modified xsi:type="dcterms:W3CDTF">2023-07-26T19:32:00Z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